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9606" w:type="dxa"/>
        <w:tblLook w:val="04A0"/>
      </w:tblPr>
      <w:tblGrid>
        <w:gridCol w:w="4804"/>
        <w:gridCol w:w="4802"/>
      </w:tblGrid>
      <w:tr w:rsidR="00F44E41">
        <w:trPr>
          <w:trHeight w:val="997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E41" w:rsidRDefault="00701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33350" distR="114300" simplePos="0" relativeHeight="2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44E41">
        <w:trPr>
          <w:trHeight w:val="155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E41" w:rsidRDefault="00F44E41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F44E41" w:rsidRDefault="00701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F44E41" w:rsidRDefault="00701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F44E41" w:rsidRDefault="0070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F44E41" w:rsidRDefault="00F44E41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E41" w:rsidRDefault="00F44E41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F44E41" w:rsidRDefault="0070199C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hAnsi="Times New Roman Hak"/>
                <w:b/>
              </w:rPr>
              <w:t>ХАКАС РЕСПУБЛИКАНЫ</w:t>
            </w:r>
            <w:r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F44E41" w:rsidRDefault="0070199C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hAnsi="Times New Roman Hak"/>
                <w:b/>
              </w:rPr>
              <w:t>А</w:t>
            </w:r>
            <w:r>
              <w:rPr>
                <w:rFonts w:ascii="Times New Roman Hak" w:hAnsi="Times New Roman Hak"/>
                <w:b/>
                <w:lang w:val="en-US"/>
              </w:rPr>
              <w:t>U</w:t>
            </w:r>
            <w:r>
              <w:rPr>
                <w:rFonts w:ascii="Times New Roman Hak" w:hAnsi="Times New Roman Hak"/>
                <w:b/>
              </w:rPr>
              <w:t>БАН ПИЛТ</w:t>
            </w:r>
            <w:r>
              <w:rPr>
                <w:rFonts w:ascii="Times New Roman Hak" w:hAnsi="Times New Roman Hak"/>
                <w:b/>
                <w:lang w:val="en-US"/>
              </w:rPr>
              <w:t>I</w:t>
            </w:r>
            <w:r>
              <w:rPr>
                <w:rFonts w:ascii="Times New Roman Hak" w:hAnsi="Times New Roman Hak"/>
                <w:b/>
              </w:rPr>
              <w:t>Р</w:t>
            </w:r>
            <w:r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F44E41" w:rsidRDefault="0070199C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hAnsi="Times New Roman Hak" w:cs="Times New Roman"/>
                <w:b/>
              </w:rPr>
              <w:t xml:space="preserve">МУНИЦИПАЛЬНАЙ </w:t>
            </w:r>
            <w:r>
              <w:rPr>
                <w:rFonts w:ascii="Times New Roman Hak" w:hAnsi="Times New Roman Hak"/>
                <w:b/>
              </w:rPr>
              <w:t>АЙМААНЫ</w:t>
            </w:r>
            <w:r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F44E41" w:rsidRDefault="0070199C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  <w:r>
              <w:rPr>
                <w:rFonts w:ascii="Times New Roman Hak" w:hAnsi="Times New Roman Hak"/>
                <w:b/>
              </w:rPr>
              <w:t>УСТА</w:t>
            </w:r>
            <w:r>
              <w:rPr>
                <w:rFonts w:ascii="Times New Roman Hak" w:hAnsi="Times New Roman Hak"/>
                <w:b/>
                <w:lang w:val="en-US"/>
              </w:rPr>
              <w:t>U</w:t>
            </w:r>
            <w:r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F44E41">
        <w:trPr>
          <w:trHeight w:val="422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E41" w:rsidRDefault="007019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 О С Т А Н О В Л Е Н И Е</w:t>
            </w:r>
          </w:p>
        </w:tc>
      </w:tr>
      <w:tr w:rsidR="00F44E41">
        <w:trPr>
          <w:trHeight w:val="42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E41" w:rsidRDefault="000C4721">
            <w:pPr>
              <w:spacing w:before="120"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11.11.2025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E41" w:rsidRDefault="000C4721">
            <w:pPr>
              <w:spacing w:before="120" w:after="0" w:line="240" w:lineRule="auto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1078 -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</w:tr>
    </w:tbl>
    <w:p w:rsidR="00F44E41" w:rsidRDefault="0070199C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</w:t>
      </w:r>
      <w:proofErr w:type="spellEnd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Усть-Абакан</w:t>
      </w:r>
    </w:p>
    <w:p w:rsidR="00F44E41" w:rsidRDefault="00F44E41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F44E41" w:rsidRDefault="00F44E41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e"/>
        <w:tblW w:w="9854" w:type="dxa"/>
        <w:tblLook w:val="04A0"/>
      </w:tblPr>
      <w:tblGrid>
        <w:gridCol w:w="4928"/>
        <w:gridCol w:w="4926"/>
      </w:tblGrid>
      <w:tr w:rsidR="00F44E41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E41" w:rsidRDefault="0070199C" w:rsidP="003C28FA">
            <w:pPr>
              <w:widowControl w:val="0"/>
              <w:spacing w:after="0" w:line="240" w:lineRule="auto"/>
              <w:jc w:val="both"/>
            </w:pPr>
            <w:r w:rsidRPr="00273575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17 к постановлению администрации                Усть-Абаканского района от 29.10.2013 № 1773-п «Об утверждении муниципальных программ, действующих на территории Усть-Абаканского района</w:t>
            </w:r>
            <w:r>
              <w:rPr>
                <w:rStyle w:val="1"/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»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E41" w:rsidRDefault="00F44E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F44E41" w:rsidRDefault="00F44E41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F44E41" w:rsidRDefault="00F44E41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  <w:lang w:bidi="ru-RU"/>
        </w:rPr>
      </w:pPr>
    </w:p>
    <w:p w:rsidR="00F44E41" w:rsidRDefault="00F44E41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F44E41" w:rsidRPr="00A21701" w:rsidRDefault="0070199C">
      <w:pPr>
        <w:pStyle w:val="10"/>
        <w:spacing w:line="360" w:lineRule="auto"/>
        <w:ind w:firstLine="709"/>
        <w:jc w:val="both"/>
        <w:rPr>
          <w:rFonts w:hint="eastAsia"/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F44E41" w:rsidRDefault="0070199C">
      <w:pPr>
        <w:pStyle w:val="10"/>
        <w:tabs>
          <w:tab w:val="left" w:pos="5730"/>
        </w:tabs>
        <w:spacing w:line="360" w:lineRule="auto"/>
        <w:jc w:val="both"/>
        <w:rPr>
          <w:rFonts w:hint="eastAsia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t>ПОСТАНОВЛЯЕТ:</w:t>
      </w:r>
    </w:p>
    <w:p w:rsidR="00F44E41" w:rsidRDefault="0070199C">
      <w:pPr>
        <w:pStyle w:val="10"/>
        <w:shd w:val="clear" w:color="auto" w:fill="FFFFFF"/>
        <w:tabs>
          <w:tab w:val="left" w:pos="5730"/>
        </w:tabs>
        <w:spacing w:line="360" w:lineRule="auto"/>
        <w:ind w:firstLine="709"/>
        <w:jc w:val="both"/>
        <w:rPr>
          <w:rFonts w:hint="eastAsia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t>1. Внести в приложение 17 «Муниципальная программа «Жилище», 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района» (с последующими изменениями) следующие изменения:</w:t>
      </w:r>
    </w:p>
    <w:p w:rsidR="00F44E41" w:rsidRDefault="0070199C">
      <w:pPr>
        <w:pStyle w:val="10"/>
        <w:shd w:val="clear" w:color="auto" w:fill="FFFFFF"/>
        <w:tabs>
          <w:tab w:val="left" w:pos="5730"/>
        </w:tabs>
        <w:spacing w:line="360" w:lineRule="auto"/>
        <w:ind w:firstLine="709"/>
        <w:jc w:val="both"/>
        <w:rPr>
          <w:rFonts w:hint="eastAsia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lastRenderedPageBreak/>
        <w:t>1.1. Позицию «Объемы бюджетных ассигнований муниципальной программы» паспорта муниципальной программы «Жилище» изложить в новой редакции:</w:t>
      </w:r>
    </w:p>
    <w:p w:rsidR="00F44E41" w:rsidRDefault="0070199C">
      <w:pPr>
        <w:pStyle w:val="10"/>
        <w:shd w:val="clear" w:color="auto" w:fill="FFFFFF"/>
        <w:tabs>
          <w:tab w:val="left" w:pos="5730"/>
        </w:tabs>
        <w:jc w:val="both"/>
        <w:rPr>
          <w:rFonts w:hint="eastAsia"/>
        </w:rPr>
      </w:pPr>
      <w:r>
        <w:t>«</w:t>
      </w:r>
    </w:p>
    <w:tbl>
      <w:tblPr>
        <w:tblW w:w="93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3191"/>
        <w:gridCol w:w="6129"/>
      </w:tblGrid>
      <w:tr w:rsidR="00F44E41">
        <w:trPr>
          <w:trHeight w:val="205"/>
          <w:jc w:val="center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4E41" w:rsidRDefault="0070199C">
            <w:pPr>
              <w:pStyle w:val="ConsPlusNonformat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бюджетных ассигнований муниципальной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E41" w:rsidRDefault="0070199C">
            <w:pPr>
              <w:tabs>
                <w:tab w:val="left" w:pos="5730"/>
              </w:tabs>
              <w:spacing w:after="0" w:line="240" w:lineRule="auto"/>
              <w:jc w:val="both"/>
            </w:pPr>
            <w:r>
              <w:rPr>
                <w:rStyle w:val="1"/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Общий объем бюджетных ассигнований (рублей) –              </w:t>
            </w:r>
            <w:r w:rsidR="00A073F8">
              <w:rPr>
                <w:rStyle w:val="1"/>
                <w:rFonts w:ascii="Times New Roman" w:hAnsi="Times New Roman" w:cs="Times New Roman"/>
                <w:bCs/>
                <w:sz w:val="26"/>
                <w:szCs w:val="26"/>
              </w:rPr>
              <w:t>12 172 180,33</w:t>
            </w:r>
            <w:r>
              <w:rPr>
                <w:rStyle w:val="1"/>
                <w:rFonts w:ascii="Times New Roman" w:hAnsi="Times New Roman" w:cs="Times New Roman"/>
                <w:sz w:val="26"/>
                <w:szCs w:val="26"/>
              </w:rPr>
              <w:t>, из них средства: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Style w:val="1"/>
                <w:rFonts w:ascii="Times New Roman" w:hAnsi="Times New Roman" w:cs="Times New Roman"/>
                <w:sz w:val="26"/>
                <w:szCs w:val="26"/>
              </w:rPr>
              <w:t>- федерального бюджета – 9 363 398,49,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республиканского бюджета – 1 069 231,84</w:t>
            </w:r>
            <w:r w:rsidR="003C28F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44E41" w:rsidRPr="00A073F8" w:rsidRDefault="00701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районного бюджета </w:t>
            </w:r>
            <w:r w:rsidRPr="0070199C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A073F8" w:rsidRPr="00A073F8">
              <w:rPr>
                <w:rStyle w:val="1"/>
                <w:rFonts w:ascii="Times New Roman" w:hAnsi="Times New Roman" w:cs="Times New Roman"/>
                <w:bCs/>
                <w:sz w:val="26"/>
                <w:szCs w:val="26"/>
              </w:rPr>
              <w:t>1 739 550,00</w:t>
            </w:r>
            <w:r w:rsidR="003C28F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том числе по годам: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2022 год – </w:t>
            </w:r>
            <w:r>
              <w:rPr>
                <w:rStyle w:val="1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1 320 520,97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из них средства: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федерального бюджета – 737 766,98,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республиканского бюджета – 192 753,99,</w:t>
            </w:r>
          </w:p>
          <w:p w:rsidR="00F44E41" w:rsidRDefault="0070199C">
            <w:pPr>
              <w:shd w:val="clear" w:color="auto" w:fill="FFFFFF"/>
              <w:tabs>
                <w:tab w:val="left" w:pos="5730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районного бюджета – </w:t>
            </w:r>
            <w:r>
              <w:rPr>
                <w:rStyle w:val="1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390 000,00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2023 год – </w:t>
            </w:r>
            <w:r>
              <w:rPr>
                <w:rStyle w:val="1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2 741 189,81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из них средства: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федерального бюджета – 2 116 041,54,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республиканского бюджета – 235 148,27,</w:t>
            </w:r>
          </w:p>
          <w:p w:rsidR="00F44E41" w:rsidRDefault="0070199C">
            <w:pPr>
              <w:shd w:val="clear" w:color="auto" w:fill="FFFFFF"/>
              <w:tabs>
                <w:tab w:val="left" w:pos="5730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районного бюджета – </w:t>
            </w:r>
            <w:r>
              <w:rPr>
                <w:rStyle w:val="1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390 000,00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2024 год – </w:t>
            </w:r>
            <w:r>
              <w:rPr>
                <w:rStyle w:val="1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4 273 731,00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из них средства: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федерального бюджета – 3 275 073,30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республиканского бюджета – 608 657,70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</w:p>
          <w:p w:rsidR="00F44E41" w:rsidRDefault="0070199C">
            <w:pPr>
              <w:shd w:val="clear" w:color="auto" w:fill="FFFFFF"/>
              <w:tabs>
                <w:tab w:val="left" w:pos="5730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районного бюджета – </w:t>
            </w:r>
            <w:r>
              <w:rPr>
                <w:rStyle w:val="1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390 000,00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2025 год </w:t>
            </w:r>
            <w:r w:rsidRPr="00587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 w:rsidR="003C28FA">
              <w:rPr>
                <w:rStyle w:val="1"/>
                <w:rFonts w:ascii="Times New Roman" w:hAnsi="Times New Roman" w:cs="Times New Roman"/>
                <w:bCs/>
                <w:sz w:val="26"/>
                <w:szCs w:val="26"/>
              </w:rPr>
              <w:t>1 634 327,74,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 них средства: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фед</w:t>
            </w:r>
            <w:r w:rsidR="00BD7774">
              <w:rPr>
                <w:rFonts w:ascii="Times New Roman" w:hAnsi="Times New Roman" w:cs="Times New Roman"/>
                <w:sz w:val="26"/>
                <w:szCs w:val="26"/>
              </w:rPr>
              <w:t>ерального бюджета – 1 469 929,96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республиканского бюджета – 14 847,78,</w:t>
            </w:r>
          </w:p>
          <w:p w:rsidR="00F44E41" w:rsidRPr="00A073F8" w:rsidRDefault="00701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районного </w:t>
            </w:r>
            <w:r w:rsidRPr="00587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бюджета </w:t>
            </w:r>
            <w:r w:rsidRPr="00A073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</w:t>
            </w:r>
            <w:r w:rsidR="00A073F8" w:rsidRPr="00A073F8">
              <w:rPr>
                <w:rStyle w:val="1"/>
                <w:rFonts w:ascii="Times New Roman" w:hAnsi="Times New Roman" w:cs="Times New Roman"/>
                <w:bCs/>
                <w:sz w:val="26"/>
                <w:szCs w:val="26"/>
              </w:rPr>
              <w:t>149 550,00</w:t>
            </w:r>
            <w:r w:rsidRPr="00A073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2026 год – </w:t>
            </w:r>
            <w:r w:rsidR="00FB72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1 091 860,60</w:t>
            </w:r>
            <w:r w:rsidR="003C28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них средства: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федерального бюджета – 873 042,00,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рес</w:t>
            </w:r>
            <w:r w:rsidR="00FB729E">
              <w:rPr>
                <w:rFonts w:ascii="Times New Roman" w:hAnsi="Times New Roman" w:cs="Times New Roman"/>
                <w:sz w:val="26"/>
                <w:szCs w:val="26"/>
              </w:rPr>
              <w:t>публиканского бюджета – 8 818,60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районного бюджета – </w:t>
            </w:r>
            <w:r>
              <w:rPr>
                <w:rStyle w:val="1"/>
                <w:rFonts w:ascii="Times New Roman" w:hAnsi="Times New Roman" w:cs="Times New Roman"/>
                <w:bCs/>
                <w:sz w:val="26"/>
                <w:szCs w:val="26"/>
              </w:rPr>
              <w:t>210 000,00</w:t>
            </w:r>
            <w:r w:rsidR="003C28FA">
              <w:rPr>
                <w:rStyle w:val="1"/>
                <w:rFonts w:ascii="Times New Roman" w:hAnsi="Times New Roman" w:cs="Times New Roman"/>
                <w:bCs/>
                <w:sz w:val="26"/>
                <w:szCs w:val="26"/>
              </w:rPr>
              <w:t>;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2027 год – </w:t>
            </w:r>
            <w:r>
              <w:rPr>
                <w:rStyle w:val="1"/>
                <w:rFonts w:ascii="Times New Roman" w:hAnsi="Times New Roman" w:cs="Times New Roman"/>
                <w:color w:val="000000"/>
                <w:sz w:val="26"/>
                <w:szCs w:val="26"/>
              </w:rPr>
              <w:t>1 110 550,21</w:t>
            </w:r>
            <w:r w:rsidR="003C28FA">
              <w:rPr>
                <w:rStyle w:val="1"/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них средства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федерального бюджета – 891 544,71,</w:t>
            </w:r>
          </w:p>
          <w:p w:rsidR="00F44E41" w:rsidRDefault="007019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республиканского бюджета – 9 005,50,</w:t>
            </w:r>
          </w:p>
          <w:p w:rsidR="00F44E41" w:rsidRDefault="0070199C">
            <w:pPr>
              <w:tabs>
                <w:tab w:val="left" w:pos="5730"/>
              </w:tabs>
              <w:spacing w:after="0" w:line="240" w:lineRule="auto"/>
              <w:jc w:val="both"/>
            </w:pPr>
            <w:r>
              <w:rPr>
                <w:rStyle w:val="1"/>
                <w:rFonts w:ascii="Times New Roman" w:hAnsi="Times New Roman" w:cs="Times New Roman"/>
                <w:color w:val="000000"/>
                <w:sz w:val="26"/>
                <w:szCs w:val="26"/>
              </w:rPr>
              <w:t>- районного бюджета – 210 000,00.</w:t>
            </w:r>
          </w:p>
        </w:tc>
      </w:tr>
    </w:tbl>
    <w:p w:rsidR="00F44E41" w:rsidRDefault="0070199C">
      <w:pPr>
        <w:pStyle w:val="10"/>
        <w:shd w:val="clear" w:color="auto" w:fill="FFFFFF"/>
        <w:tabs>
          <w:tab w:val="left" w:pos="5730"/>
        </w:tabs>
        <w:spacing w:after="120"/>
        <w:ind w:firstLine="709"/>
        <w:jc w:val="right"/>
        <w:rPr>
          <w:rFonts w:hint="eastAsia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F44E41" w:rsidRDefault="0070199C">
      <w:pPr>
        <w:pStyle w:val="10"/>
        <w:shd w:val="clear" w:color="auto" w:fill="FFFFFF"/>
        <w:tabs>
          <w:tab w:val="left" w:pos="57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1.2. </w:t>
      </w: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t>Приложение 3 «Ресурсное обеспечение реализации муниципальной программы» к текстовой части муниципальной программы «Жилище» изложить в новой редакции согласно приложению к настоящему постановлению.</w:t>
      </w:r>
    </w:p>
    <w:p w:rsidR="00F44E41" w:rsidRDefault="0070199C">
      <w:pPr>
        <w:pStyle w:val="10"/>
        <w:tabs>
          <w:tab w:val="left" w:pos="57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2. У</w:t>
      </w:r>
      <w:r w:rsidR="00F73CA4">
        <w:rPr>
          <w:rStyle w:val="1"/>
          <w:rFonts w:ascii="Times New Roman" w:hAnsi="Times New Roman" w:cs="Times New Roman"/>
          <w:sz w:val="28"/>
          <w:szCs w:val="28"/>
          <w:lang w:val="ru-RU"/>
        </w:rPr>
        <w:t>правлению финансов и экономики а</w:t>
      </w: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дминистрации Усть-Абаканского района (Н.А.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Потылицына</w:t>
      </w:r>
      <w:proofErr w:type="spellEnd"/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) осуществлять финансирование с учётом внесенных изменений.</w:t>
      </w:r>
    </w:p>
    <w:p w:rsidR="00F44E41" w:rsidRDefault="0070199C">
      <w:pPr>
        <w:pStyle w:val="10"/>
        <w:tabs>
          <w:tab w:val="left" w:pos="57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lastRenderedPageBreak/>
        <w:t>3. Управлению жилищно-коммунального хозяйств</w:t>
      </w:r>
      <w:r w:rsidR="00BD020E">
        <w:rPr>
          <w:rStyle w:val="1"/>
          <w:rFonts w:ascii="Times New Roman" w:hAnsi="Times New Roman" w:cs="Times New Roman"/>
          <w:sz w:val="28"/>
          <w:szCs w:val="28"/>
          <w:lang w:val="ru-RU"/>
        </w:rPr>
        <w:t>а и строительства А</w:t>
      </w: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дминистрации Усть-Абаканского</w:t>
      </w:r>
      <w:r w:rsidR="00BD020E"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 муниципального</w:t>
      </w: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="00BD020E"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 Республики Хакасия</w:t>
      </w: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 (Т.В. Новикова) организовать исполнение программных мероприятий с учётом внесенных изменений.</w:t>
      </w:r>
    </w:p>
    <w:p w:rsidR="00F44E41" w:rsidRDefault="0070199C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4. Главному редактору МАУ «Редакция газеты «Усть-Абаканские известия» (И.Ю. Церковная) опубликовать настоящее постановление в газете                             «Усть-Абаканские известия официальные».</w:t>
      </w:r>
    </w:p>
    <w:p w:rsidR="00F44E41" w:rsidRDefault="00BD020E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5. Управляющему делами А</w:t>
      </w:r>
      <w:r w:rsidR="0070199C"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дминистрации Усть-Абаканского муниципального района Республики Хакасия (О.В. </w:t>
      </w:r>
      <w:proofErr w:type="spellStart"/>
      <w:r w:rsidR="0070199C">
        <w:rPr>
          <w:rStyle w:val="1"/>
          <w:rFonts w:ascii="Times New Roman" w:hAnsi="Times New Roman" w:cs="Times New Roman"/>
          <w:sz w:val="28"/>
          <w:szCs w:val="28"/>
          <w:lang w:val="ru-RU"/>
        </w:rPr>
        <w:t>Лемытская</w:t>
      </w:r>
      <w:proofErr w:type="spellEnd"/>
      <w:r w:rsidR="0070199C">
        <w:rPr>
          <w:rStyle w:val="1"/>
          <w:rFonts w:ascii="Times New Roman" w:hAnsi="Times New Roman" w:cs="Times New Roman"/>
          <w:sz w:val="28"/>
          <w:szCs w:val="28"/>
          <w:lang w:val="ru-RU"/>
        </w:rPr>
        <w:t>) разместить настоящее постановление на официальном сайте Администрации                         Усть-Абаканского муниципального района Респ</w:t>
      </w:r>
      <w:r w:rsidR="007431ED"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ублики Хакасия в сети </w:t>
      </w:r>
      <w:bookmarkStart w:id="2" w:name="_GoBack"/>
      <w:bookmarkEnd w:id="2"/>
      <w:r w:rsidR="007431ED">
        <w:rPr>
          <w:rStyle w:val="1"/>
          <w:rFonts w:ascii="Times New Roman" w:hAnsi="Times New Roman" w:cs="Times New Roman"/>
          <w:sz w:val="28"/>
          <w:szCs w:val="28"/>
          <w:lang w:val="ru-RU"/>
        </w:rPr>
        <w:t>Интернет</w:t>
      </w:r>
      <w:r w:rsidR="0070199C">
        <w:rPr>
          <w:rStyle w:val="1"/>
          <w:rFonts w:ascii="Times New Roman" w:hAnsi="Times New Roman" w:cs="Times New Roman"/>
          <w:sz w:val="28"/>
          <w:szCs w:val="28"/>
          <w:lang w:val="ru-RU"/>
        </w:rPr>
        <w:t>.</w:t>
      </w:r>
    </w:p>
    <w:p w:rsidR="00F44E41" w:rsidRDefault="0070199C">
      <w:pPr>
        <w:tabs>
          <w:tab w:val="left" w:pos="57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возложить на Нов</w:t>
      </w:r>
      <w:r w:rsidR="00BD020E">
        <w:rPr>
          <w:rFonts w:ascii="Times New Roman" w:hAnsi="Times New Roman" w:cs="Times New Roman"/>
          <w:sz w:val="28"/>
          <w:szCs w:val="28"/>
        </w:rPr>
        <w:t>икову Т.В. - Заместителя Главы А</w:t>
      </w:r>
      <w:r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BD020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D020E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ЖКХ и строительства - руководителя Управления ЖКХ</w:t>
      </w:r>
      <w:r w:rsidR="00BD020E">
        <w:rPr>
          <w:rFonts w:ascii="Times New Roman" w:hAnsi="Times New Roman" w:cs="Times New Roman"/>
          <w:sz w:val="28"/>
          <w:szCs w:val="28"/>
        </w:rPr>
        <w:t>и строительства А</w:t>
      </w:r>
      <w:r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BD020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D020E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4E41" w:rsidRDefault="00F44E41">
      <w:pPr>
        <w:pStyle w:val="10"/>
        <w:tabs>
          <w:tab w:val="left" w:pos="57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4E41" w:rsidRDefault="00F44E41">
      <w:pPr>
        <w:pStyle w:val="10"/>
        <w:tabs>
          <w:tab w:val="left" w:pos="57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4E41" w:rsidRDefault="00F44E4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ook w:val="0000"/>
      </w:tblPr>
      <w:tblGrid>
        <w:gridCol w:w="6096"/>
        <w:gridCol w:w="3368"/>
      </w:tblGrid>
      <w:tr w:rsidR="00F44E41">
        <w:tc>
          <w:tcPr>
            <w:tcW w:w="6095" w:type="dxa"/>
            <w:shd w:val="clear" w:color="auto" w:fill="auto"/>
          </w:tcPr>
          <w:p w:rsidR="00F44E41" w:rsidRDefault="007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F44E41" w:rsidRDefault="00701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44E41" w:rsidRDefault="00F44E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E41" w:rsidRDefault="00701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F44E41">
        <w:trPr>
          <w:trHeight w:hRule="exact" w:val="1701"/>
        </w:trPr>
        <w:tc>
          <w:tcPr>
            <w:tcW w:w="9463" w:type="dxa"/>
            <w:gridSpan w:val="2"/>
            <w:shd w:val="clear" w:color="auto" w:fill="auto"/>
          </w:tcPr>
          <w:p w:rsidR="00F44E41" w:rsidRDefault="00F44E4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F44E41" w:rsidRDefault="00F44E41">
      <w:pPr>
        <w:spacing w:line="240" w:lineRule="auto"/>
      </w:pPr>
    </w:p>
    <w:sectPr w:rsidR="00F44E41" w:rsidSect="002F6F41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E41"/>
    <w:rsid w:val="000C4721"/>
    <w:rsid w:val="00273575"/>
    <w:rsid w:val="002F6F41"/>
    <w:rsid w:val="003C28FA"/>
    <w:rsid w:val="003C7F5B"/>
    <w:rsid w:val="005874E3"/>
    <w:rsid w:val="0070199C"/>
    <w:rsid w:val="007431ED"/>
    <w:rsid w:val="00892478"/>
    <w:rsid w:val="00990F4D"/>
    <w:rsid w:val="00A073F8"/>
    <w:rsid w:val="00A21701"/>
    <w:rsid w:val="00BD020E"/>
    <w:rsid w:val="00BD7774"/>
    <w:rsid w:val="00DA58BB"/>
    <w:rsid w:val="00F44E41"/>
    <w:rsid w:val="00F73CA4"/>
    <w:rsid w:val="00FB7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8600B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617B40"/>
  </w:style>
  <w:style w:type="character" w:customStyle="1" w:styleId="a5">
    <w:name w:val="Нижний колонтитул Знак"/>
    <w:basedOn w:val="a0"/>
    <w:uiPriority w:val="99"/>
    <w:qFormat/>
    <w:rsid w:val="00617B40"/>
  </w:style>
  <w:style w:type="character" w:customStyle="1" w:styleId="-">
    <w:name w:val="Интернет-ссылка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">
    <w:name w:val="Основной шрифт абзаца1"/>
    <w:qFormat/>
    <w:rsid w:val="00DB3FF0"/>
  </w:style>
  <w:style w:type="paragraph" w:styleId="a6">
    <w:name w:val="Title"/>
    <w:basedOn w:val="a"/>
    <w:next w:val="a7"/>
    <w:qFormat/>
    <w:rsid w:val="002F6F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2F6F41"/>
    <w:pPr>
      <w:spacing w:after="140"/>
    </w:pPr>
  </w:style>
  <w:style w:type="paragraph" w:styleId="a8">
    <w:name w:val="List"/>
    <w:basedOn w:val="a7"/>
    <w:rsid w:val="002F6F41"/>
    <w:rPr>
      <w:rFonts w:cs="Mangal"/>
    </w:rPr>
  </w:style>
  <w:style w:type="paragraph" w:styleId="a9">
    <w:name w:val="caption"/>
    <w:basedOn w:val="a"/>
    <w:qFormat/>
    <w:rsid w:val="002F6F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2F6F41"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Обычный1"/>
    <w:qFormat/>
    <w:rsid w:val="00DB3FF0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ConsPlusNonformat">
    <w:name w:val="ConsPlusNonformat"/>
    <w:qFormat/>
    <w:rsid w:val="00DB3FF0"/>
    <w:pPr>
      <w:widowControl w:val="0"/>
      <w:suppressAutoHyphens/>
      <w:textAlignment w:val="baseline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qFormat/>
    <w:rsid w:val="00DB3FF0"/>
    <w:pPr>
      <w:suppressAutoHyphens/>
      <w:textAlignment w:val="baseline"/>
    </w:pPr>
    <w:rPr>
      <w:rFonts w:ascii="Arial" w:hAnsi="Arial" w:cs="Arial"/>
      <w:sz w:val="20"/>
      <w:szCs w:val="20"/>
      <w:lang w:eastAsia="zh-CN"/>
    </w:rPr>
  </w:style>
  <w:style w:type="table" w:styleId="ae">
    <w:name w:val="Table Grid"/>
    <w:basedOn w:val="a1"/>
    <w:uiPriority w:val="59"/>
    <w:rsid w:val="00186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B4F72-E96A-46A0-9D63-C6A93BFE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Point-11</cp:lastModifiedBy>
  <cp:revision>6</cp:revision>
  <dcterms:created xsi:type="dcterms:W3CDTF">2025-11-05T07:32:00Z</dcterms:created>
  <dcterms:modified xsi:type="dcterms:W3CDTF">2025-11-11T02:43:00Z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